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23432">
        <w:rPr>
          <w:rFonts w:ascii="Century" w:eastAsia="Calibri" w:hAnsi="Century"/>
          <w:b/>
          <w:sz w:val="28"/>
          <w:szCs w:val="32"/>
          <w:lang w:eastAsia="ru-RU"/>
        </w:rPr>
        <w:t>5</w:t>
      </w:r>
      <w:bookmarkStart w:id="1" w:name="_GoBack"/>
      <w:bookmarkEnd w:id="1"/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C2343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B67E3B">
        <w:rPr>
          <w:rFonts w:ascii="Century" w:eastAsia="Calibri" w:hAnsi="Century"/>
          <w:sz w:val="24"/>
          <w:szCs w:val="24"/>
          <w:lang w:eastAsia="ru-RU"/>
        </w:rPr>
        <w:t>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BA7DE4">
        <w:rPr>
          <w:rFonts w:ascii="Century" w:hAnsi="Century"/>
          <w:b/>
          <w:sz w:val="24"/>
          <w:szCs w:val="24"/>
        </w:rPr>
        <w:t>Смілці Любові Степанівні та Чабак Ользі Степанівні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5288E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BA7DE4" w:rsidRPr="0075288E">
        <w:rPr>
          <w:rFonts w:ascii="Century" w:hAnsi="Century"/>
          <w:sz w:val="24"/>
          <w:szCs w:val="24"/>
        </w:rPr>
        <w:t xml:space="preserve">Смілці Любові Степанівні та Чабак Ользі Степанівні </w:t>
      </w:r>
      <w:r w:rsidR="00B67E3B" w:rsidRPr="0075288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F74D57" w:rsidRPr="0075288E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A7DE4" w:rsidRPr="0075288E">
        <w:rPr>
          <w:rFonts w:ascii="Century" w:hAnsi="Century"/>
          <w:sz w:val="24"/>
          <w:szCs w:val="24"/>
        </w:rPr>
        <w:t>ТОВ «ОРДО ПЛЮС»</w:t>
      </w:r>
      <w:r w:rsidR="00B67E3B" w:rsidRPr="0075288E">
        <w:rPr>
          <w:rFonts w:ascii="Century" w:hAnsi="Century"/>
          <w:sz w:val="24"/>
          <w:szCs w:val="24"/>
        </w:rPr>
        <w:t>.</w:t>
      </w:r>
      <w:r w:rsidR="00F74D57" w:rsidRPr="0075288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5288E">
        <w:rPr>
          <w:rFonts w:ascii="Century" w:hAnsi="Century"/>
          <w:sz w:val="24"/>
          <w:szCs w:val="24"/>
        </w:rPr>
        <w:t>ст.ст</w:t>
      </w:r>
      <w:proofErr w:type="spellEnd"/>
      <w:r w:rsidR="00F74D57" w:rsidRPr="0075288E">
        <w:rPr>
          <w:rFonts w:ascii="Century" w:hAnsi="Century"/>
          <w:sz w:val="24"/>
          <w:szCs w:val="24"/>
        </w:rPr>
        <w:t>. 12, 81, 83, 116, 12</w:t>
      </w:r>
      <w:r w:rsidR="00B21AD2" w:rsidRPr="0075288E">
        <w:rPr>
          <w:rFonts w:ascii="Century" w:hAnsi="Century"/>
          <w:sz w:val="24"/>
          <w:szCs w:val="24"/>
        </w:rPr>
        <w:t>2</w:t>
      </w:r>
      <w:r w:rsidR="00F74D57" w:rsidRPr="0075288E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75288E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5288E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5288E">
        <w:rPr>
          <w:rFonts w:ascii="Century" w:hAnsi="Century"/>
          <w:sz w:val="24"/>
          <w:szCs w:val="24"/>
        </w:rPr>
        <w:t>з питань</w:t>
      </w:r>
      <w:r w:rsidR="00F74D57" w:rsidRPr="0075288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5288E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75288E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75288E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75288E">
        <w:rPr>
          <w:rFonts w:ascii="Century" w:hAnsi="Century"/>
          <w:bCs/>
          <w:sz w:val="24"/>
          <w:szCs w:val="24"/>
        </w:rPr>
        <w:t>их</w:t>
      </w:r>
      <w:r w:rsidRPr="0075288E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75288E">
        <w:rPr>
          <w:rFonts w:ascii="Century" w:hAnsi="Century"/>
          <w:bCs/>
          <w:sz w:val="24"/>
          <w:szCs w:val="24"/>
        </w:rPr>
        <w:t>ок</w:t>
      </w:r>
      <w:r w:rsidRPr="0075288E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BA7DE4" w:rsidRPr="0075288E">
        <w:rPr>
          <w:rFonts w:ascii="Century" w:hAnsi="Century"/>
          <w:sz w:val="24"/>
          <w:szCs w:val="24"/>
        </w:rPr>
        <w:t>Смілці Любові Степанівні (в розмірі ½ частки кожної земельної ділянки) та Чабак Ользі Степанівні (в розмірі ½ частки кожної земельної ділянки)</w:t>
      </w:r>
      <w:r w:rsidR="00831064" w:rsidRPr="0075288E">
        <w:rPr>
          <w:rFonts w:ascii="Century" w:hAnsi="Century"/>
          <w:bCs/>
          <w:sz w:val="24"/>
          <w:szCs w:val="24"/>
        </w:rPr>
        <w:t>: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1,3764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75288E">
        <w:rPr>
          <w:rFonts w:ascii="Century" w:hAnsi="Century"/>
          <w:bCs/>
          <w:sz w:val="24"/>
          <w:szCs w:val="24"/>
        </w:rPr>
        <w:t>46209</w:t>
      </w:r>
      <w:r w:rsidR="00BA7DE4" w:rsidRPr="0075288E">
        <w:rPr>
          <w:rFonts w:ascii="Century" w:hAnsi="Century"/>
          <w:bCs/>
          <w:sz w:val="24"/>
          <w:szCs w:val="24"/>
        </w:rPr>
        <w:t>101</w:t>
      </w:r>
      <w:r w:rsidR="00B67E3B" w:rsidRPr="0075288E">
        <w:rPr>
          <w:rFonts w:ascii="Century" w:hAnsi="Century"/>
          <w:bCs/>
          <w:sz w:val="24"/>
          <w:szCs w:val="24"/>
        </w:rPr>
        <w:t>00:</w:t>
      </w:r>
      <w:r w:rsidR="00BA7DE4" w:rsidRPr="0075288E">
        <w:rPr>
          <w:rFonts w:ascii="Century" w:hAnsi="Century"/>
          <w:bCs/>
          <w:sz w:val="24"/>
          <w:szCs w:val="24"/>
        </w:rPr>
        <w:t>20</w:t>
      </w:r>
      <w:r w:rsidR="00B67E3B" w:rsidRPr="0075288E">
        <w:rPr>
          <w:rFonts w:ascii="Century" w:hAnsi="Century"/>
          <w:bCs/>
          <w:sz w:val="24"/>
          <w:szCs w:val="24"/>
        </w:rPr>
        <w:t>:000:0</w:t>
      </w:r>
      <w:r w:rsidR="00BA7DE4" w:rsidRPr="0075288E">
        <w:rPr>
          <w:rFonts w:ascii="Century" w:hAnsi="Century"/>
          <w:bCs/>
          <w:sz w:val="24"/>
          <w:szCs w:val="24"/>
        </w:rPr>
        <w:t>041</w:t>
      </w:r>
      <w:r w:rsidRPr="0075288E">
        <w:rPr>
          <w:rFonts w:ascii="Century" w:hAnsi="Century"/>
          <w:bCs/>
          <w:sz w:val="24"/>
          <w:szCs w:val="24"/>
        </w:rPr>
        <w:t>;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0,6389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A7DE4" w:rsidRPr="0075288E">
        <w:rPr>
          <w:rFonts w:ascii="Century" w:hAnsi="Century"/>
          <w:bCs/>
          <w:sz w:val="24"/>
          <w:szCs w:val="24"/>
        </w:rPr>
        <w:t>4620910100:18:000:0105;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0,0829 га, кадастровий номер 4620910100:11:000:0342;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0,2280 га, кадастровий номер 4620910100:18:000:0106;</w:t>
      </w:r>
    </w:p>
    <w:p w:rsidR="00F74D57" w:rsidRPr="0075288E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з ціл</w:t>
      </w:r>
      <w:r w:rsidR="00831064" w:rsidRPr="0075288E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="001F0744"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75288E" w:rsidRPr="0075288E" w:rsidRDefault="00F74D57" w:rsidP="0075288E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75288E">
        <w:rPr>
          <w:rFonts w:ascii="Century" w:hAnsi="Century"/>
          <w:bCs/>
          <w:sz w:val="24"/>
          <w:szCs w:val="24"/>
        </w:rPr>
        <w:t xml:space="preserve">у </w:t>
      </w:r>
      <w:r w:rsidR="0075288E" w:rsidRPr="0075288E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75288E">
        <w:rPr>
          <w:rFonts w:ascii="Century" w:hAnsi="Century"/>
          <w:bCs/>
          <w:sz w:val="24"/>
          <w:szCs w:val="24"/>
        </w:rPr>
        <w:t xml:space="preserve">власність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(в розмірі ½ частки кожної земельної ділянки) та Чабак Ользі Степанівні (в розмірі ½ частки кожної земельної ділянки)</w:t>
      </w:r>
      <w:r w:rsidR="0075288E" w:rsidRPr="0075288E">
        <w:rPr>
          <w:rFonts w:ascii="Century" w:hAnsi="Century"/>
          <w:bCs/>
          <w:sz w:val="24"/>
          <w:szCs w:val="24"/>
        </w:rPr>
        <w:t>: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1,3764 га, кадастровий номер 4620910100:20:000:0041;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0,6389 га, кадастровий номер 4620910100:18:000:0105;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0,0829 га, кадастровий номер 4620910100:11:000:0342;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0,2280 га, кадастровий номер 4620910100:18:000:0106;</w:t>
      </w:r>
    </w:p>
    <w:p w:rsidR="00831064" w:rsidRPr="0075288E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та Чабак Ользі Степанівні</w:t>
      </w:r>
      <w:r w:rsidR="0075288E" w:rsidRPr="0075288E">
        <w:rPr>
          <w:rFonts w:ascii="Century" w:hAnsi="Century"/>
          <w:bCs/>
          <w:sz w:val="24"/>
          <w:szCs w:val="24"/>
        </w:rPr>
        <w:t xml:space="preserve"> </w:t>
      </w:r>
      <w:r w:rsidR="00F74D57" w:rsidRPr="0075288E">
        <w:rPr>
          <w:rFonts w:ascii="Century" w:hAnsi="Century"/>
          <w:bCs/>
          <w:sz w:val="24"/>
          <w:szCs w:val="24"/>
        </w:rPr>
        <w:t>використовувати земельн</w:t>
      </w:r>
      <w:r w:rsidRPr="0075288E">
        <w:rPr>
          <w:rFonts w:ascii="Century" w:hAnsi="Century"/>
          <w:bCs/>
          <w:sz w:val="24"/>
          <w:szCs w:val="24"/>
        </w:rPr>
        <w:t>і</w:t>
      </w:r>
      <w:r w:rsidR="00F74D57" w:rsidRPr="0075288E">
        <w:rPr>
          <w:rFonts w:ascii="Century" w:hAnsi="Century"/>
          <w:bCs/>
          <w:sz w:val="24"/>
          <w:szCs w:val="24"/>
        </w:rPr>
        <w:t xml:space="preserve"> ділянк</w:t>
      </w:r>
      <w:r w:rsidRPr="0075288E">
        <w:rPr>
          <w:rFonts w:ascii="Century" w:hAnsi="Century"/>
          <w:bCs/>
          <w:sz w:val="24"/>
          <w:szCs w:val="24"/>
        </w:rPr>
        <w:t>и</w:t>
      </w:r>
      <w:r w:rsidR="00F74D57" w:rsidRPr="0075288E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</w:t>
      </w:r>
      <w:r w:rsidR="00F74D57"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75288E" w:rsidRPr="00C36803" w:rsidRDefault="0075288E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75288E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DFB" w:rsidRDefault="00917DFB" w:rsidP="00381483">
      <w:pPr>
        <w:spacing w:after="0" w:line="240" w:lineRule="auto"/>
      </w:pPr>
      <w:r>
        <w:separator/>
      </w:r>
    </w:p>
  </w:endnote>
  <w:endnote w:type="continuationSeparator" w:id="0">
    <w:p w:rsidR="00917DFB" w:rsidRDefault="00917DF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DFB" w:rsidRDefault="00917DFB" w:rsidP="00381483">
      <w:pPr>
        <w:spacing w:after="0" w:line="240" w:lineRule="auto"/>
      </w:pPr>
      <w:r>
        <w:separator/>
      </w:r>
    </w:p>
  </w:footnote>
  <w:footnote w:type="continuationSeparator" w:id="0">
    <w:p w:rsidR="00917DFB" w:rsidRDefault="00917DF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819563"/>
      <w:docPartObj>
        <w:docPartGallery w:val="Page Numbers (Top of Page)"/>
        <w:docPartUnique/>
      </w:docPartObj>
    </w:sdtPr>
    <w:sdtEndPr/>
    <w:sdtContent>
      <w:p w:rsidR="0075288E" w:rsidRDefault="007528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5288E"/>
    <w:rsid w:val="00786371"/>
    <w:rsid w:val="007933E7"/>
    <w:rsid w:val="007F11DB"/>
    <w:rsid w:val="00831064"/>
    <w:rsid w:val="00833832"/>
    <w:rsid w:val="00917DFB"/>
    <w:rsid w:val="00982AAE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A7DE4"/>
    <w:rsid w:val="00BC40DB"/>
    <w:rsid w:val="00BF79CF"/>
    <w:rsid w:val="00C02604"/>
    <w:rsid w:val="00C23432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90FB6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1F5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2026-01-19T13:11:00Z</dcterms:created>
  <dcterms:modified xsi:type="dcterms:W3CDTF">2026-04-09T06:42:00Z</dcterms:modified>
</cp:coreProperties>
</file>